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046" w:rsidRDefault="00652046" w:rsidP="00592697">
      <w:pPr>
        <w:spacing w:after="0" w:line="240" w:lineRule="auto"/>
        <w:jc w:val="center"/>
        <w:rPr>
          <w:rFonts w:ascii="Tw Cen MT" w:hAnsi="Tw Cen MT"/>
          <w:b/>
        </w:rPr>
      </w:pPr>
      <w:r>
        <w:rPr>
          <w:rFonts w:ascii="Tw Cen MT" w:hAnsi="Tw Cen MT"/>
          <w:b/>
        </w:rPr>
        <w:t>Wild Horse Tour Advisory Group</w:t>
      </w:r>
    </w:p>
    <w:p w:rsidR="00652046" w:rsidRDefault="006B5AB3" w:rsidP="0015422A">
      <w:pPr>
        <w:spacing w:after="0" w:line="240" w:lineRule="auto"/>
        <w:jc w:val="center"/>
        <w:rPr>
          <w:rFonts w:ascii="Tw Cen MT" w:hAnsi="Tw Cen MT"/>
          <w:b/>
        </w:rPr>
      </w:pPr>
      <w:r>
        <w:rPr>
          <w:rFonts w:ascii="Tw Cen MT" w:hAnsi="Tw Cen MT"/>
          <w:b/>
        </w:rPr>
        <w:t>November 13, 2014</w:t>
      </w:r>
    </w:p>
    <w:p w:rsidR="00652046" w:rsidRDefault="00652046" w:rsidP="0015422A">
      <w:pPr>
        <w:spacing w:after="0" w:line="240" w:lineRule="auto"/>
        <w:jc w:val="center"/>
        <w:rPr>
          <w:rFonts w:ascii="Tw Cen MT" w:hAnsi="Tw Cen MT"/>
          <w:b/>
        </w:rPr>
      </w:pPr>
      <w:r>
        <w:rPr>
          <w:rFonts w:ascii="Tw Cen MT" w:hAnsi="Tw Cen MT"/>
          <w:b/>
        </w:rPr>
        <w:t>Meeting Summary</w:t>
      </w:r>
    </w:p>
    <w:p w:rsidR="00652046" w:rsidRPr="0015422A" w:rsidRDefault="00652046" w:rsidP="0015422A">
      <w:pPr>
        <w:spacing w:after="0" w:line="240" w:lineRule="auto"/>
        <w:jc w:val="center"/>
        <w:rPr>
          <w:rFonts w:ascii="Tw Cen MT" w:hAnsi="Tw Cen MT"/>
        </w:rPr>
      </w:pPr>
    </w:p>
    <w:p w:rsidR="00652046" w:rsidRDefault="00652046" w:rsidP="009F411B">
      <w:pPr>
        <w:rPr>
          <w:rFonts w:ascii="Tw Cen MT" w:hAnsi="Tw Cen MT"/>
        </w:rPr>
      </w:pPr>
      <w:r>
        <w:rPr>
          <w:rFonts w:ascii="Tw Cen MT" w:hAnsi="Tw Cen MT"/>
        </w:rPr>
        <w:t xml:space="preserve">County </w:t>
      </w:r>
      <w:r w:rsidRPr="00592697">
        <w:rPr>
          <w:rFonts w:ascii="Tw Cen MT" w:hAnsi="Tw Cen MT"/>
        </w:rPr>
        <w:t xml:space="preserve">Staff held a meeting for citizens that were initial members of an advisory group responsible for making recommendations to the Board of Commissioners.  </w:t>
      </w:r>
    </w:p>
    <w:p w:rsidR="006B5AB3" w:rsidRDefault="006B5AB3" w:rsidP="009F411B">
      <w:pPr>
        <w:rPr>
          <w:rFonts w:ascii="Tw Cen MT" w:hAnsi="Tw Cen MT"/>
          <w:color w:val="1F497D"/>
        </w:rPr>
      </w:pPr>
      <w:r>
        <w:rPr>
          <w:rFonts w:ascii="Tw Cen MT" w:hAnsi="Tw Cen MT"/>
        </w:rPr>
        <w:t xml:space="preserve">Staff suggested holding a pre-season meeting in the spring of 2015 as an information session on outdoor tour operators for residents of the 4x4 area at the </w:t>
      </w:r>
      <w:proofErr w:type="spellStart"/>
      <w:r>
        <w:rPr>
          <w:rFonts w:ascii="Tw Cen MT" w:hAnsi="Tw Cen MT"/>
        </w:rPr>
        <w:t>Carova</w:t>
      </w:r>
      <w:proofErr w:type="spellEnd"/>
      <w:r>
        <w:rPr>
          <w:rFonts w:ascii="Tw Cen MT" w:hAnsi="Tw Cen MT"/>
        </w:rPr>
        <w:t xml:space="preserve"> Fire Station.  Attendees agreed that a pre-season meeting would be helpful.</w:t>
      </w:r>
    </w:p>
    <w:p w:rsidR="00652046" w:rsidRDefault="00652046" w:rsidP="006B5AB3">
      <w:pPr>
        <w:rPr>
          <w:rFonts w:ascii="Tw Cen MT" w:hAnsi="Tw Cen MT"/>
        </w:rPr>
      </w:pPr>
      <w:r w:rsidRPr="009F411B">
        <w:rPr>
          <w:rFonts w:ascii="Tw Cen MT" w:hAnsi="Tw Cen MT"/>
          <w:u w:val="single"/>
        </w:rPr>
        <w:t>General Feedback</w:t>
      </w:r>
      <w:r w:rsidRPr="009F411B">
        <w:rPr>
          <w:rFonts w:ascii="Tw Cen MT" w:hAnsi="Tw Cen MT"/>
        </w:rPr>
        <w:t>:</w:t>
      </w:r>
    </w:p>
    <w:p w:rsidR="00652046" w:rsidRDefault="00652046" w:rsidP="00E32996">
      <w:pPr>
        <w:pStyle w:val="ListParagraph"/>
        <w:ind w:left="0"/>
        <w:rPr>
          <w:rFonts w:ascii="Tw Cen MT" w:hAnsi="Tw Cen MT"/>
        </w:rPr>
      </w:pPr>
      <w:r>
        <w:rPr>
          <w:rFonts w:ascii="Tw Cen MT" w:hAnsi="Tw Cen MT"/>
        </w:rPr>
        <w:t>Driver issues are speeding, not slowing at intersections,</w:t>
      </w:r>
      <w:r w:rsidR="006B5AB3">
        <w:rPr>
          <w:rFonts w:ascii="Tw Cen MT" w:hAnsi="Tw Cen MT"/>
        </w:rPr>
        <w:t xml:space="preserve"> driving thorough puddles/water holes,</w:t>
      </w:r>
      <w:r>
        <w:rPr>
          <w:rFonts w:ascii="Tw Cen MT" w:hAnsi="Tw Cen MT"/>
        </w:rPr>
        <w:t xml:space="preserve"> being generally inconsiderate. (</w:t>
      </w:r>
      <w:proofErr w:type="gramStart"/>
      <w:r>
        <w:rPr>
          <w:rFonts w:ascii="Tw Cen MT" w:hAnsi="Tw Cen MT"/>
        </w:rPr>
        <w:t>i.e</w:t>
      </w:r>
      <w:proofErr w:type="gramEnd"/>
      <w:r>
        <w:rPr>
          <w:rFonts w:ascii="Tw Cen MT" w:hAnsi="Tw Cen MT"/>
        </w:rPr>
        <w:t>. not moving to the right on beach strand</w:t>
      </w:r>
      <w:r w:rsidR="006B5AB3">
        <w:rPr>
          <w:rFonts w:ascii="Tw Cen MT" w:hAnsi="Tw Cen MT"/>
        </w:rPr>
        <w:t xml:space="preserve"> or at dune crossovers</w:t>
      </w:r>
      <w:r>
        <w:rPr>
          <w:rFonts w:ascii="Tw Cen MT" w:hAnsi="Tw Cen MT"/>
        </w:rPr>
        <w:t>)</w:t>
      </w:r>
      <w:r w:rsidR="006B5AB3">
        <w:rPr>
          <w:rFonts w:ascii="Tw Cen MT" w:hAnsi="Tw Cen MT"/>
        </w:rPr>
        <w:t xml:space="preserve">. </w:t>
      </w: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r>
        <w:rPr>
          <w:rFonts w:ascii="Tw Cen MT" w:hAnsi="Tw Cen MT"/>
        </w:rPr>
        <w:t xml:space="preserve">Citizens </w:t>
      </w:r>
      <w:r w:rsidR="006B5AB3">
        <w:rPr>
          <w:rFonts w:ascii="Tw Cen MT" w:hAnsi="Tw Cen MT"/>
        </w:rPr>
        <w:t>prefer a more restrictive time window of operation west of the dune line.</w:t>
      </w:r>
    </w:p>
    <w:p w:rsidR="00652046" w:rsidRDefault="00652046" w:rsidP="00E32996">
      <w:pPr>
        <w:pStyle w:val="ListParagraph"/>
        <w:ind w:left="0"/>
        <w:rPr>
          <w:rFonts w:ascii="Tw Cen MT" w:hAnsi="Tw Cen MT"/>
        </w:rPr>
      </w:pPr>
    </w:p>
    <w:p w:rsidR="006B5AB3" w:rsidRDefault="006B5AB3" w:rsidP="00E32996">
      <w:pPr>
        <w:pStyle w:val="ListParagraph"/>
        <w:ind w:left="0"/>
        <w:rPr>
          <w:rFonts w:ascii="Tw Cen MT" w:hAnsi="Tw Cen MT"/>
        </w:rPr>
      </w:pPr>
      <w:r>
        <w:rPr>
          <w:rFonts w:ascii="Tw Cen MT" w:hAnsi="Tw Cen MT"/>
        </w:rPr>
        <w:t>Citizens would like consideration of alternate routes and/or days of sanctuary. Staggering tour times may also help, at certain times of the day, tour vehicles are passing the same areas within minutes of one another and this pattern is repeated all day long.</w:t>
      </w:r>
    </w:p>
    <w:p w:rsidR="006B5AB3" w:rsidRDefault="006B5AB3" w:rsidP="00E32996">
      <w:pPr>
        <w:pStyle w:val="ListParagraph"/>
        <w:ind w:left="0"/>
        <w:rPr>
          <w:rFonts w:ascii="Tw Cen MT" w:hAnsi="Tw Cen MT"/>
        </w:rPr>
      </w:pPr>
    </w:p>
    <w:p w:rsidR="006B5AB3" w:rsidRDefault="006B5AB3" w:rsidP="006B5AB3">
      <w:pPr>
        <w:pStyle w:val="ListParagraph"/>
        <w:ind w:left="0"/>
        <w:rPr>
          <w:rFonts w:ascii="Tw Cen MT" w:hAnsi="Tw Cen MT"/>
        </w:rPr>
      </w:pPr>
      <w:r>
        <w:rPr>
          <w:rFonts w:ascii="Tw Cen MT" w:hAnsi="Tw Cen MT"/>
        </w:rPr>
        <w:t>Recommend that the Board address expired/abandoned Outdoor Tour Operator licenses.</w:t>
      </w:r>
    </w:p>
    <w:p w:rsidR="006B5AB3" w:rsidRDefault="006B5AB3" w:rsidP="00E32996">
      <w:pPr>
        <w:pStyle w:val="ListParagraph"/>
        <w:ind w:left="0"/>
        <w:rPr>
          <w:rFonts w:ascii="Tw Cen MT" w:hAnsi="Tw Cen MT"/>
        </w:rPr>
      </w:pPr>
    </w:p>
    <w:p w:rsidR="00652046" w:rsidRDefault="006B5AB3" w:rsidP="00E32996">
      <w:pPr>
        <w:pStyle w:val="ListParagraph"/>
        <w:ind w:left="0"/>
        <w:rPr>
          <w:rFonts w:ascii="Tw Cen MT" w:hAnsi="Tw Cen MT"/>
        </w:rPr>
      </w:pPr>
      <w:r>
        <w:rPr>
          <w:rFonts w:ascii="Tw Cen MT" w:hAnsi="Tw Cen MT"/>
        </w:rPr>
        <w:t>Citizens value privacy and feel it needs to be preserved.</w:t>
      </w:r>
      <w:bookmarkStart w:id="0" w:name="_GoBack"/>
      <w:bookmarkEnd w:id="0"/>
      <w:r>
        <w:rPr>
          <w:rFonts w:ascii="Tw Cen MT" w:hAnsi="Tw Cen MT"/>
        </w:rPr>
        <w:t xml:space="preserve"> </w:t>
      </w:r>
    </w:p>
    <w:p w:rsidR="006B5AB3" w:rsidRDefault="006B5AB3"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E32996">
      <w:pPr>
        <w:pStyle w:val="ListParagraph"/>
        <w:ind w:left="0"/>
        <w:rPr>
          <w:rFonts w:ascii="Tw Cen MT" w:hAnsi="Tw Cen MT"/>
        </w:rPr>
      </w:pPr>
    </w:p>
    <w:p w:rsidR="00652046" w:rsidRDefault="00652046" w:rsidP="00597876">
      <w:pPr>
        <w:pStyle w:val="ListParagraph"/>
        <w:spacing w:after="0" w:line="240" w:lineRule="auto"/>
        <w:rPr>
          <w:rFonts w:ascii="Tw Cen MT" w:hAnsi="Tw Cen MT"/>
        </w:rPr>
      </w:pPr>
      <w:r>
        <w:rPr>
          <w:rFonts w:ascii="Tw Cen MT" w:hAnsi="Tw Cen MT"/>
        </w:rPr>
        <w:t>Citizens in attendance:  Connie Johnson, Jerry &amp; Alice Gillett</w:t>
      </w:r>
    </w:p>
    <w:p w:rsidR="00652046" w:rsidRDefault="00652046" w:rsidP="00597876">
      <w:pPr>
        <w:pStyle w:val="ListParagraph"/>
        <w:spacing w:after="0" w:line="240" w:lineRule="auto"/>
        <w:rPr>
          <w:rFonts w:ascii="Tw Cen MT" w:hAnsi="Tw Cen MT"/>
        </w:rPr>
      </w:pPr>
    </w:p>
    <w:p w:rsidR="00652046" w:rsidRPr="00B20714" w:rsidRDefault="00652046" w:rsidP="00597876">
      <w:pPr>
        <w:pStyle w:val="ListParagraph"/>
        <w:spacing w:after="0" w:line="240" w:lineRule="auto"/>
        <w:rPr>
          <w:rFonts w:ascii="Tw Cen MT" w:hAnsi="Tw Cen MT"/>
        </w:rPr>
      </w:pPr>
      <w:r>
        <w:rPr>
          <w:rFonts w:ascii="Tw Cen MT" w:hAnsi="Tw Cen MT"/>
        </w:rPr>
        <w:t>Count</w:t>
      </w:r>
      <w:r w:rsidR="006B5AB3">
        <w:rPr>
          <w:rFonts w:ascii="Tw Cen MT" w:hAnsi="Tw Cen MT"/>
        </w:rPr>
        <w:t>y Staff in attendance: Ben Woody,</w:t>
      </w:r>
      <w:r>
        <w:rPr>
          <w:rFonts w:ascii="Tw Cen MT" w:hAnsi="Tw Cen MT"/>
        </w:rPr>
        <w:t xml:space="preserve"> Jennie Turner</w:t>
      </w:r>
    </w:p>
    <w:sectPr w:rsidR="00652046" w:rsidRPr="00B20714" w:rsidSect="006534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E13D7"/>
    <w:multiLevelType w:val="hybridMultilevel"/>
    <w:tmpl w:val="BBD2D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EF3E5A"/>
    <w:multiLevelType w:val="hybridMultilevel"/>
    <w:tmpl w:val="94DE9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ED0D49"/>
    <w:multiLevelType w:val="hybridMultilevel"/>
    <w:tmpl w:val="C99AC2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22A"/>
    <w:rsid w:val="00005388"/>
    <w:rsid w:val="00053D7A"/>
    <w:rsid w:val="000631F0"/>
    <w:rsid w:val="00084E68"/>
    <w:rsid w:val="0009570A"/>
    <w:rsid w:val="000D644A"/>
    <w:rsid w:val="0015422A"/>
    <w:rsid w:val="00163F7A"/>
    <w:rsid w:val="001A7781"/>
    <w:rsid w:val="002356B4"/>
    <w:rsid w:val="002D234D"/>
    <w:rsid w:val="00332543"/>
    <w:rsid w:val="00350D82"/>
    <w:rsid w:val="00356F9A"/>
    <w:rsid w:val="004026A3"/>
    <w:rsid w:val="00513765"/>
    <w:rsid w:val="00574415"/>
    <w:rsid w:val="00592697"/>
    <w:rsid w:val="00597876"/>
    <w:rsid w:val="00652046"/>
    <w:rsid w:val="00653496"/>
    <w:rsid w:val="006B5AB3"/>
    <w:rsid w:val="008A4080"/>
    <w:rsid w:val="009368A4"/>
    <w:rsid w:val="009F411B"/>
    <w:rsid w:val="009F6A16"/>
    <w:rsid w:val="00A06079"/>
    <w:rsid w:val="00A15A64"/>
    <w:rsid w:val="00A96CB8"/>
    <w:rsid w:val="00AE2FDB"/>
    <w:rsid w:val="00B10344"/>
    <w:rsid w:val="00B20714"/>
    <w:rsid w:val="00B90373"/>
    <w:rsid w:val="00C06AC7"/>
    <w:rsid w:val="00DB6E80"/>
    <w:rsid w:val="00DF1BE7"/>
    <w:rsid w:val="00E121DF"/>
    <w:rsid w:val="00E32996"/>
    <w:rsid w:val="00E76CEB"/>
    <w:rsid w:val="00EE0FE0"/>
    <w:rsid w:val="00EF007D"/>
    <w:rsid w:val="00F43FA5"/>
    <w:rsid w:val="00FA5534"/>
    <w:rsid w:val="00FD21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9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5422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49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542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002295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53D55-58E1-4C7B-9A12-998F1CD19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192</Words>
  <Characters>1099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Outdoor Tour Operators</vt:lpstr>
    </vt:vector>
  </TitlesOfParts>
  <Company/>
  <LinksUpToDate>false</LinksUpToDate>
  <CharactersWithSpaces>1289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Outdoor Tour Operators</dc:title>
  <dc:creator>Ben Woody</dc:creator>
  <cp:lastModifiedBy>Jennie Turner</cp:lastModifiedBy>
  <cp:revision>2</cp:revision>
  <cp:lastPrinted>2013-11-13T16:09:00Z</cp:lastPrinted>
  <dcterms:created xsi:type="dcterms:W3CDTF">2014-11-14T19:25:00Z</dcterms:created>
  <dcterms:modified xsi:type="dcterms:W3CDTF">2014-11-14T19:25:00Z</dcterms:modified>
</cp:coreProperties>
</file>